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32E" w:rsidRPr="00B3532E" w:rsidRDefault="00B3532E" w:rsidP="00B3532E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B3532E" w:rsidRPr="00B3532E" w:rsidRDefault="00B3532E" w:rsidP="00B3532E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bookmarkStart w:id="0" w:name="100061"/>
      <w:bookmarkEnd w:id="0"/>
      <w:r w:rsidRPr="00B3532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ПРИМЕРНОЕ ПОЛОЖЕНИЕ</w:t>
      </w:r>
    </w:p>
    <w:p w:rsidR="00B3532E" w:rsidRPr="00B3532E" w:rsidRDefault="00B3532E" w:rsidP="00B3532E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3532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 ЛАГЕРЯХ, ОРГАНИЗОВАННЫХ ОБРАЗОВАТЕЛЬНЫМИ ОРГАНИЗАЦИЯМИ,</w:t>
      </w:r>
    </w:p>
    <w:p w:rsidR="00B3532E" w:rsidRPr="00B3532E" w:rsidRDefault="00B3532E" w:rsidP="00B3532E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3532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ОСУЩЕСТВЛЯЮЩИМИ ОРГАНИЗАЦИЮ ОТДЫХА И ОЗДОРОВЛЕНИЯ</w:t>
      </w:r>
    </w:p>
    <w:p w:rsidR="00B3532E" w:rsidRPr="00B3532E" w:rsidRDefault="00B3532E" w:rsidP="00B3532E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3532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ОБУЧАЮЩИХСЯ В КАНИКУЛЯРНОЕ ВРЕМЯ (С КРУГЛОСУТОЧНЫМ</w:t>
      </w:r>
    </w:p>
    <w:p w:rsidR="00B3532E" w:rsidRPr="00B3532E" w:rsidRDefault="00B3532E" w:rsidP="00B3532E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B3532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ИЛИ ДНЕВНЫМ ПРЕБЫВАНИЕМ)</w:t>
      </w:r>
    </w:p>
    <w:p w:rsidR="00B3532E" w:rsidRDefault="00B3532E" w:rsidP="00B3532E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05C98" w:rsidRPr="00E05C98" w:rsidRDefault="00E05C98" w:rsidP="00B3532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05C98" w:rsidRPr="00E05C98" w:rsidRDefault="00E05C98" w:rsidP="00B3532E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spacing w:after="0" w:line="247" w:lineRule="auto"/>
        <w:ind w:left="3901" w:right="354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5C98" w:rsidRPr="00E05C98" w:rsidRDefault="00E05C98" w:rsidP="00E05C98">
      <w:pPr>
        <w:keepNext/>
        <w:keepLines/>
        <w:tabs>
          <w:tab w:val="center" w:pos="390"/>
          <w:tab w:val="center" w:pos="2014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Общие положения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33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Положение о пришкольном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лагере дневного пр</w:t>
      </w:r>
      <w:r w:rsidR="00C33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ебывания детей </w:t>
      </w:r>
      <w:r w:rsidR="00C3362C" w:rsidRPr="000068E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«</w:t>
      </w:r>
      <w:r w:rsidR="00322128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(</w:t>
      </w:r>
      <w:r w:rsidR="00322128" w:rsidRPr="0032212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название лагеря</w:t>
      </w:r>
      <w:r w:rsidR="0032212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)</w:t>
      </w:r>
      <w:r w:rsidRPr="000068EF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»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(далее – Положение, лагерь) регулирует деятельность лагеря в период летних каникул, который организуется для обучающихся </w:t>
      </w:r>
      <w:r w:rsidR="00322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период летних каникул на базе </w:t>
      </w:r>
      <w:r w:rsidR="00322128" w:rsidRPr="0032212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(</w:t>
      </w:r>
      <w:r w:rsidR="000068EF" w:rsidRPr="0032212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наименование</w:t>
      </w:r>
      <w:r w:rsidR="00322128" w:rsidRPr="00322128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организации)</w:t>
      </w:r>
      <w:r w:rsidR="000068E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– образовательная организация).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лагерь создается для обучающихся в возрасте от 6 лет и 6 месяцев до 17 лет включительно (далее - дети).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Положение разработано в соответствии со следующими нормативными документами </w:t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действующих редакциях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E05C98" w:rsidRPr="00E05C98" w:rsidRDefault="00034A50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Российской Федерации от 29.12.2012 №273–ФЗ «Об образовании в Российской Федерации»;  </w:t>
      </w:r>
    </w:p>
    <w:p w:rsidR="00E05C98" w:rsidRPr="00E05C98" w:rsidRDefault="00E05C98" w:rsidP="00E05C98">
      <w:pPr>
        <w:spacing w:after="5" w:line="30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Федеральный закон от 24.07.1998 №124-ФЗ «Об основных гарантиях прав </w:t>
      </w:r>
      <w:r w:rsidR="009729E3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ребенка </w:t>
      </w:r>
      <w:r w:rsidR="009729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</w:t>
      </w:r>
      <w:r w:rsid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Федерации»; </w:t>
      </w:r>
    </w:p>
    <w:p w:rsidR="00E05C98" w:rsidRPr="00E05C98" w:rsidRDefault="00E05C98" w:rsidP="00E05C98">
      <w:pPr>
        <w:spacing w:after="5" w:line="30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 Министерства образования и науки Российской Федерации от 13.07.2017 №656 «Об утверждении примерных положений об организациях отдыха детей и их оздоровления»; </w:t>
      </w:r>
    </w:p>
    <w:p w:rsidR="00E05C98" w:rsidRPr="00E05C98" w:rsidRDefault="00E05C98" w:rsidP="00E05C98">
      <w:pPr>
        <w:spacing w:after="5" w:line="30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Письмо Министерства здравоохранения и социального развития России от 14.11.2011 №18-2/10/1-7164 «О типовом положении о детском оздоровительном лагере»;  </w:t>
      </w:r>
    </w:p>
    <w:p w:rsidR="00E05C98" w:rsidRPr="00E05C98" w:rsidRDefault="00E05C98" w:rsidP="00E05C98">
      <w:pPr>
        <w:spacing w:after="5" w:line="309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Главного государственного санитарного врача Российской Федерации от </w:t>
      </w:r>
    </w:p>
    <w:p w:rsidR="00E05C98" w:rsidRPr="00E05C98" w:rsidRDefault="00E05C98" w:rsidP="00034A50">
      <w:pPr>
        <w:spacing w:after="10" w:line="302" w:lineRule="auto"/>
        <w:ind w:left="297" w:hanging="1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30.06.2020 №16 «Об утверждении санитарно-эпидемиологических правил СП 3.1/2.4.359820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коронавирусной</w:t>
      </w:r>
      <w:proofErr w:type="spellEnd"/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инфекции (COVID-19)»;  </w:t>
      </w:r>
    </w:p>
    <w:p w:rsidR="00E05C98" w:rsidRPr="00E05C98" w:rsidRDefault="001F265F" w:rsidP="00034A50">
      <w:pPr>
        <w:spacing w:after="10" w:line="302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 Главного государственного санитарного врача Российской Федерации от 28 сентября 2020 №28 «Об утверждении санитарных правил СП 2.4.3648-20 «</w:t>
      </w:r>
      <w:proofErr w:type="spellStart"/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Санитарноэпидемиологические</w:t>
      </w:r>
      <w:proofErr w:type="spellEnd"/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к организациям воспитания и обучения, отдыха и оздоровления детей и молодежи»;  </w:t>
      </w:r>
    </w:p>
    <w:p w:rsidR="00E05C98" w:rsidRPr="00E05C98" w:rsidRDefault="001F265F" w:rsidP="001F265F">
      <w:pPr>
        <w:spacing w:after="5" w:line="309" w:lineRule="auto"/>
        <w:ind w:left="479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«ГОСТ Р 52887-2018. Национальный стандарт Российской Федерации. Услуги детям в учреждениях отдыха и оздоровления (утвержден и введен в действие Приказом </w:t>
      </w:r>
    </w:p>
    <w:p w:rsid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агентства по техническому регулированию и метрологии от 31.07.2018 №444-ст);  </w:t>
      </w:r>
    </w:p>
    <w:p w:rsidR="00322128" w:rsidRPr="00322128" w:rsidRDefault="00322128" w:rsidP="00322128">
      <w:pPr>
        <w:pStyle w:val="1"/>
        <w:shd w:val="clear" w:color="auto" w:fill="FFFFFF"/>
        <w:spacing w:before="0" w:line="615" w:lineRule="atLeast"/>
        <w:rPr>
          <w:rFonts w:ascii="Arial" w:eastAsia="Times New Roman" w:hAnsi="Arial" w:cs="Arial"/>
          <w:b/>
          <w:bCs/>
          <w:color w:val="auto"/>
          <w:kern w:val="36"/>
          <w:sz w:val="51"/>
          <w:szCs w:val="5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 Приказ Министерства образования и науки Республики Дагестан от 27.03.2023 №</w:t>
      </w:r>
      <w:r w:rsidRPr="00322128">
        <w:rPr>
          <w:rFonts w:ascii="Times New Roman" w:eastAsia="Times New Roman" w:hAnsi="Times New Roman" w:cs="Times New Roman"/>
          <w:bCs/>
          <w:color w:val="auto"/>
          <w:kern w:val="36"/>
          <w:sz w:val="24"/>
          <w:szCs w:val="24"/>
          <w:lang w:eastAsia="ru-RU"/>
        </w:rPr>
        <w:t>08-02-2-365/23</w:t>
      </w:r>
    </w:p>
    <w:p w:rsidR="00322128" w:rsidRPr="00E05C98" w:rsidRDefault="00322128" w:rsidP="00322128">
      <w:pPr>
        <w:spacing w:after="5" w:line="309" w:lineRule="auto"/>
        <w:ind w:left="295" w:right="4" w:hanging="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Pr="00322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обеспечении безопасности отдыхающих в 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22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 детей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 оздоровления, расположенных </w:t>
      </w:r>
      <w:r w:rsidRPr="00322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Республики Дагестан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05C98" w:rsidRPr="00E05C98" w:rsidRDefault="001F265F" w:rsidP="001F265F">
      <w:pPr>
        <w:spacing w:after="5" w:line="309" w:lineRule="auto"/>
        <w:ind w:left="479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Устав образовательной организации;  </w:t>
      </w:r>
    </w:p>
    <w:p w:rsidR="00E05C98" w:rsidRPr="00E05C98" w:rsidRDefault="001F265F" w:rsidP="001F265F">
      <w:pPr>
        <w:spacing w:after="5" w:line="309" w:lineRule="auto"/>
        <w:ind w:left="479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Локальные акты образовательной организации, регламентирующие деятельность школьного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лагерь осуществляет свою деятельность во взаимодействии с заинтересованными федеральными государственными органами, органами государственной власти субъектов Российской Федерации и органами местного самоуправления в рамках их компетенции, а также с общественными организациями и объединениями. </w:t>
      </w:r>
    </w:p>
    <w:p w:rsidR="00E05C98" w:rsidRPr="00E05C98" w:rsidRDefault="00E05C98" w:rsidP="00E05C98">
      <w:pPr>
        <w:keepNext/>
        <w:keepLines/>
        <w:tabs>
          <w:tab w:val="center" w:pos="390"/>
          <w:tab w:val="center" w:pos="2892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Цель, задачи и виды деятельности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Целью деятельности школьного лагеря является организация и проведение мероприятий, направленных на отдых и оздоровление детей, в каникулярное время, а также реализация дополнительных общеразвивающих программ. </w:t>
      </w:r>
    </w:p>
    <w:p w:rsidR="00E05C98" w:rsidRPr="00E05C98" w:rsidRDefault="00E05C98" w:rsidP="00E05C98">
      <w:pPr>
        <w:tabs>
          <w:tab w:val="center" w:pos="480"/>
          <w:tab w:val="center" w:pos="3692"/>
        </w:tabs>
        <w:spacing w:after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Задачами деятельности школьного лагеря являются: </w:t>
      </w:r>
    </w:p>
    <w:p w:rsidR="00E05C98" w:rsidRPr="00E05C98" w:rsidRDefault="001F265F" w:rsidP="001F265F">
      <w:pPr>
        <w:spacing w:after="5" w:line="309" w:lineRule="auto"/>
        <w:ind w:left="295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и развитие творческого потенциала детей, развитие разносторонних интересов детей, удовлетворение их индивидуальных потребностей в интеллектуальном, нравственном и физическом совершенствовании, а также в занятиях физической культурой, спортом и туризмом; </w:t>
      </w:r>
    </w:p>
    <w:p w:rsidR="00E05C98" w:rsidRPr="00E05C98" w:rsidRDefault="001F265F" w:rsidP="001F265F">
      <w:pPr>
        <w:spacing w:after="5" w:line="309" w:lineRule="auto"/>
        <w:ind w:left="295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социализация детей, развитие коммуникативных и лидерских качеств детей, формирование у детей культуры и навыков здорового и безопасного образа жизни, общей культуры детей, обеспечение духовно-нравственного, гражданско-патриотического, трудового воспитания детей; </w:t>
      </w:r>
    </w:p>
    <w:p w:rsidR="00CA59A2" w:rsidRDefault="00CA59A2" w:rsidP="00CA59A2">
      <w:pPr>
        <w:spacing w:after="5" w:line="309" w:lineRule="auto"/>
        <w:ind w:left="295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размещения, проживания (при круглосуточном пребывании) детей в школьном лагере и обеспечение их питанием в соответствии с санитарно- эпидемиологическими правилами и гигиеническими нормативами Российской Федерации; </w:t>
      </w:r>
    </w:p>
    <w:p w:rsidR="00E05C98" w:rsidRPr="00E05C98" w:rsidRDefault="00CA59A2" w:rsidP="00CA59A2">
      <w:pPr>
        <w:spacing w:after="5" w:line="309" w:lineRule="auto"/>
        <w:ind w:left="295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05C98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и обеспечение необходимых условий для личностного развития, укрепления здоровья, профессионального самоопределения и творческого труда детей. </w:t>
      </w:r>
    </w:p>
    <w:p w:rsidR="00E05C98" w:rsidRPr="00E05C98" w:rsidRDefault="00E05C98" w:rsidP="00E05C98">
      <w:pPr>
        <w:tabs>
          <w:tab w:val="center" w:pos="480"/>
          <w:tab w:val="center" w:pos="2570"/>
        </w:tabs>
        <w:spacing w:after="7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виды деятельности: </w:t>
      </w:r>
    </w:p>
    <w:p w:rsidR="00E05C98" w:rsidRPr="00E05C98" w:rsidRDefault="00E05C98" w:rsidP="00E05C98">
      <w:pPr>
        <w:spacing w:after="2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культурно-досуговую, туристскую, краеведческую, экскурсионную деятельность, обеспечивающую рациональное использование свободного времени детей, их духовно-нравственное развитие, приобщение к ценностям культуры и </w:t>
      </w:r>
      <w:proofErr w:type="gramStart"/>
      <w:r w:rsidR="00C3362C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искусства; </w:t>
      </w:r>
      <w:r w:rsidR="00C33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="00CA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деятельность, направленную на: </w:t>
      </w:r>
    </w:p>
    <w:p w:rsidR="00E05C98" w:rsidRPr="00E05C98" w:rsidRDefault="00E05C98" w:rsidP="00E05C98">
      <w:pPr>
        <w:spacing w:after="5" w:line="309" w:lineRule="auto"/>
        <w:ind w:left="295"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4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творческого потенциала и всестороннее развитие способностей у детей; </w:t>
      </w:r>
      <w:r w:rsidR="00CA5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4A5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физической культуры и спорта детей, в том числе на физическое развитие и укрепление здоровья детей; </w:t>
      </w:r>
    </w:p>
    <w:p w:rsidR="00E05C98" w:rsidRPr="00E05C98" w:rsidRDefault="00E05C98" w:rsidP="00E05C98">
      <w:pPr>
        <w:numPr>
          <w:ilvl w:val="2"/>
          <w:numId w:val="3"/>
        </w:numPr>
        <w:spacing w:after="5" w:line="309" w:lineRule="auto"/>
        <w:ind w:left="997" w:right="4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образовательную деятельность по реализации дополнительных общеразвивающих программ; </w:t>
      </w:r>
    </w:p>
    <w:p w:rsidR="00E05C98" w:rsidRPr="00C3362C" w:rsidRDefault="00E05C98" w:rsidP="00E05C98">
      <w:pPr>
        <w:numPr>
          <w:ilvl w:val="2"/>
          <w:numId w:val="3"/>
        </w:numPr>
        <w:spacing w:after="5" w:line="309" w:lineRule="auto"/>
        <w:ind w:left="997" w:right="4" w:hanging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3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размещение, проживание (при круглосуточном пребывании), питание детей в школьном лагере; </w:t>
      </w:r>
    </w:p>
    <w:p w:rsidR="00E05C98" w:rsidRPr="00E05C98" w:rsidRDefault="00E05C98" w:rsidP="00E05C98">
      <w:pPr>
        <w:numPr>
          <w:ilvl w:val="2"/>
          <w:numId w:val="3"/>
        </w:numPr>
        <w:spacing w:after="58" w:line="309" w:lineRule="auto"/>
        <w:ind w:left="997" w:right="4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 безопасные условия жизнедеятельности детей; </w:t>
      </w:r>
    </w:p>
    <w:p w:rsidR="00E05C98" w:rsidRPr="00E05C98" w:rsidRDefault="00E05C98" w:rsidP="00E05C98">
      <w:pPr>
        <w:numPr>
          <w:ilvl w:val="2"/>
          <w:numId w:val="3"/>
        </w:numPr>
        <w:spacing w:after="5" w:line="309" w:lineRule="auto"/>
        <w:ind w:left="997" w:right="4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организует оказание медицинской помощи детям в период их пребывания в школьном лагере, формирование навыков здорового образа жизни у детей; </w:t>
      </w:r>
    </w:p>
    <w:p w:rsidR="00E05C98" w:rsidRPr="00E05C98" w:rsidRDefault="00E05C98" w:rsidP="00E05C98">
      <w:pPr>
        <w:numPr>
          <w:ilvl w:val="2"/>
          <w:numId w:val="3"/>
        </w:numPr>
        <w:spacing w:after="5" w:line="309" w:lineRule="auto"/>
        <w:ind w:left="997" w:right="4" w:hanging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 психолого-педагогическую деятельность, направленную на улучшение психологического состояния детей и их адаптацию к условиям школьного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лагерь вправе осуществлять иную деятельность, если такая деятельность соответствует целям его создания.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Право на осуществление в школьном лагере деятельности, для занятия которой необходимо получение специального разрешения (лицензии), возникает с момента получения такого разрешения (лицензии) или в указанный в нем срок и прекращается при прекращении действия разрешения (лицензии). </w:t>
      </w:r>
    </w:p>
    <w:p w:rsidR="00E05C98" w:rsidRPr="00E05C98" w:rsidRDefault="00E05C98" w:rsidP="00E05C98">
      <w:pPr>
        <w:keepNext/>
        <w:keepLines/>
        <w:tabs>
          <w:tab w:val="center" w:pos="390"/>
          <w:tab w:val="center" w:pos="2496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Организация деятельности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направляются в школьный лагерь при отсутствии медицинских противопоказаний для пребывания ребенка в школьном лагере. </w:t>
      </w:r>
    </w:p>
    <w:p w:rsidR="00E05C98" w:rsidRPr="00E05C98" w:rsidRDefault="00E05C98" w:rsidP="00E05C98">
      <w:pPr>
        <w:tabs>
          <w:tab w:val="center" w:pos="482"/>
          <w:tab w:val="right" w:pos="9754"/>
        </w:tabs>
        <w:spacing w:after="7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Пребывание детей в школьном лагере регулируется законодательством Российской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Федерации и договором об организации отдыха и оздоровления ребенка, заключенным с родителями (законными представителями) детей. </w:t>
      </w:r>
    </w:p>
    <w:p w:rsidR="00CA59A2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детей в школьном лагере организуется как в одновозрастных, так и в разновозрастных объединениях детей (отряды, группы, команды), в зависимости от направленности (тематики) программ смен школьного лагеря, интересов детей, образовательных и воспитательных задач школьного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лагерь организован с дневным пребыванием детей.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Школьный лагерь может использовать объекты социальной, образовательной, спортивной инфраструктуры как мобильного, так и стационарного действия, необходимые для осуществления целей деятельности школьного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школьном лагере должен быть обеспечен доступ детей-инвалидов и детей с ограниченными возможностями здоровья к объектам социальной, инженерной и транспортной инфраструктур школьного лагеря и предоставляемым услугам.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Оказание медицинской помощи детям в школьном лагере осуществляется в соответствии с законодательством Российской Федерации об охране здоровья граждан.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размещения, устройства, содержания и организации работы школьного лагеря должны соответствовать санитарно-эпидемиологическим правилам и гигиеническим нормативам, требованиям противопожарной и антитеррористической безопасности.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работе в лагере дневного пребывания детей допускаются лица, не имеющие установленных законодательством Российской Федерации ограничений на занятие соответствующей трудовой деятельностью, а также прошедшие в соответствии с Порядком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 условиями труда, утвержденным совместным приказом МИНИСТЕРСТВА ТРУДА И СОЦИАЛЬНОЙ ЗАЩИТЫ РОССИЙСКОЙ ФЕДЕРАЦИИ и МИНИСТЕРСТВА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ЗДРАВООХРАНЕНИЯ РОССИЙСКОЙ ФЕДЕРАЦИИ от 31 декабря 2020 года N 988н/1420н «Об утверждении</w:t>
      </w:r>
      <w:hyperlink r:id="rId5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hyperlink>
      <w:hyperlink r:id="rId6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перечня вредных и (или) опасных производственных </w:t>
        </w:r>
      </w:hyperlink>
      <w:hyperlink r:id="rId7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факторов и работ, при выполнении которых проводятся обязательные предварительные </w:t>
        </w:r>
      </w:hyperlink>
      <w:hyperlink r:id="rId8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медицинские осмотры при поступлении на работу и периодические медицинские </w:t>
        </w:r>
      </w:hyperlink>
      <w:hyperlink r:id="rId9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осмотры</w:t>
        </w:r>
      </w:hyperlink>
      <w:hyperlink r:id="rId10" w:anchor="6540IN">
        <w:r w:rsidRPr="00E05C98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»</w:t>
        </w:r>
      </w:hyperlink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обязательные предварительные медицинские осмотры и периодические медицинские осмотры (обследования), необходимые для выполнения работ, при выполнении которых проводятся обязательные предварительные и периодические медицинские осмотры (обследования) работников, утвержденных указанным приказом.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3.9.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приеме на работу в школьный лагерь работники проходят инструктаж по технике безопасности, охране труда, правилам пожарной безопасности и охраны жизни людей на водных объектах, антитеррористической безопасности, предупреждению несчастных случаев с детьми.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3.10.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и работники школьного лагеря несут предусмотренную законодательством Российской Федерации ответственность за пребывание детей в школьном лагере, их жизнь и здоровье.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Зачисление в лагерь производится на основании заявления родителей (законных предс</w:t>
      </w:r>
      <w:r w:rsidR="00611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тавителей) </w:t>
      </w:r>
      <w:r w:rsidR="00611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несовершенноле</w:t>
      </w:r>
      <w:r w:rsidR="00C33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тних детей и пакета документов</w:t>
      </w: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Содержание, формы и методы работы лагеря определяются его педагогическим коллективом исходя из принципов гуманности, демократизма, поощрения инициативы и самостоятельности воспитанников, учета индивидуальных и возрастных особенностей детей.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лагеря регламентируется Правилами внутреннего распорядка работников лагеря, Правилами внутреннего распорядка воспитанников лагеря, настоящим Положением.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лагере должны быть созданы необходимые условия для питания, медицинского обслуживания, обеспечения отдыха и развлечений, физкультурно-оздоровительной работы, экскурсионной деятельности, развития разнообразных творческих способностей детей и подростков. </w:t>
      </w:r>
    </w:p>
    <w:p w:rsidR="00E05C98" w:rsidRPr="00E05C98" w:rsidRDefault="00E05C98" w:rsidP="00E05C98">
      <w:pPr>
        <w:spacing w:after="64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3.15.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Наполняемость отряда составляет до 25 человек.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3.16.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Администрация школы в подготовительный период знакомит родителей (законных представителей) несовершеннолетних воспитанников с локальными актами, регламентирующими работу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3.17.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Организацию питания детей в лагере осуществляет </w:t>
      </w:r>
      <w:r w:rsidR="00DD3154" w:rsidRPr="00DD315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(название организации по поставке продуктов питания).</w:t>
      </w: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3.18.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Организацию оказания медицинской помощи детям в лагере осуществляет</w:t>
      </w:r>
      <w:r w:rsidR="00DD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(название</w:t>
      </w:r>
      <w:r w:rsidR="00DD3154" w:rsidRPr="00DD3154"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</w:t>
      </w:r>
      <w:r w:rsidR="00DD3154" w:rsidRPr="00DD315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организации по оказанию</w:t>
      </w:r>
      <w:r w:rsidR="00DD3154" w:rsidRPr="00DD3154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медицинской помощи детям в период их пребывания в школьном лагере</w:t>
      </w:r>
      <w:r w:rsidR="00DD31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3.19.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Предоставление помещений с соответствующими условиями работы медицинских работников, обеспечивает администрация школы. Осуществление контроля работы медицинских работников в целях охраны и укрепления здоровья детей в лагере осуществляется администрацией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3.20.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Содержание, формы и методы работы лагеря определяются педагогическим коллективом, исходя из основных принципов деятельности: демократии и гуманности, единства воспитательной и оздоровительной работы, развития культурно-исторических традиций, инициативы и самодеятельности, учета интересов и возрастных особенностей детей и подростков. </w:t>
      </w:r>
    </w:p>
    <w:p w:rsidR="00E05C98" w:rsidRPr="00E05C98" w:rsidRDefault="00E05C98" w:rsidP="00E05C98">
      <w:pPr>
        <w:spacing w:after="135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3.21.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Лагерь работает в соответствии с </w:t>
      </w:r>
      <w:r w:rsidR="0061169D"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программой, утвержденной приказом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Участниками процесса являются воспитанники, педагогические работники учреждения, родители воспитанников.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1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сотрудничества лагеря с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</w:t>
      </w:r>
      <w:r w:rsidR="006116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ими организациями,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ведомствами, предприятиями определяются договорами между соответствующими сторонами. </w:t>
      </w:r>
    </w:p>
    <w:p w:rsidR="00E05C98" w:rsidRPr="00E05C98" w:rsidRDefault="00E05C98" w:rsidP="00E05C98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keepNext/>
        <w:keepLines/>
        <w:tabs>
          <w:tab w:val="center" w:pos="390"/>
          <w:tab w:val="center" w:pos="1874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Распорядок дня </w:t>
      </w:r>
    </w:p>
    <w:p w:rsidR="00E05C98" w:rsidRPr="00E05C98" w:rsidRDefault="00E05C98" w:rsidP="00E05C98">
      <w:pPr>
        <w:tabs>
          <w:tab w:val="center" w:pos="480"/>
          <w:tab w:val="center" w:pos="5099"/>
        </w:tabs>
        <w:spacing w:after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Распорядок дня в лагере определяется в соответствии с санитарными нормами. </w:t>
      </w:r>
    </w:p>
    <w:p w:rsidR="00E05C98" w:rsidRPr="00E05C98" w:rsidRDefault="00E05C98" w:rsidP="00E05C98">
      <w:pPr>
        <w:spacing w:after="0"/>
        <w:ind w:left="116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Style w:val="TableGrid"/>
        <w:tblW w:w="9744" w:type="dxa"/>
        <w:tblInd w:w="137" w:type="dxa"/>
        <w:tblCellMar>
          <w:top w:w="7" w:type="dxa"/>
          <w:left w:w="108" w:type="dxa"/>
          <w:right w:w="63" w:type="dxa"/>
        </w:tblCellMar>
        <w:tblLook w:val="04A0" w:firstRow="1" w:lastRow="0" w:firstColumn="1" w:lastColumn="0" w:noHBand="0" w:noVBand="1"/>
      </w:tblPr>
      <w:tblGrid>
        <w:gridCol w:w="5420"/>
        <w:gridCol w:w="1909"/>
        <w:gridCol w:w="2415"/>
      </w:tblGrid>
      <w:tr w:rsidR="00E05C98" w:rsidRPr="00E05C98" w:rsidTr="00E47F36">
        <w:trPr>
          <w:trHeight w:val="240"/>
        </w:trPr>
        <w:tc>
          <w:tcPr>
            <w:tcW w:w="9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Элементы режима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Сбор воспитанников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08:30 – 08:45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Утренняя гимнастика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08:45 – 09:00 </w:t>
            </w:r>
          </w:p>
        </w:tc>
      </w:tr>
      <w:tr w:rsidR="00E05C98" w:rsidRPr="00E05C98" w:rsidTr="00E47F36">
        <w:trPr>
          <w:trHeight w:val="47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Завтрак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09:00 – 09:30  </w:t>
            </w:r>
          </w:p>
          <w:p w:rsidR="00E05C98" w:rsidRPr="00502199" w:rsidRDefault="00E05C98" w:rsidP="00E05C98">
            <w:pPr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Линейка 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09:30 – 10:00 </w:t>
            </w:r>
          </w:p>
        </w:tc>
      </w:tr>
      <w:tr w:rsidR="00E05C98" w:rsidRPr="00E05C98" w:rsidTr="00E47F36">
        <w:trPr>
          <w:trHeight w:val="298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плану отрядов (спорт, кружи и секции, экскурсии)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10:00 - 12:45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Оздоровительные процедуры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12:45 – 13:00 </w:t>
            </w:r>
          </w:p>
        </w:tc>
      </w:tr>
      <w:tr w:rsidR="00E05C98" w:rsidRPr="00E05C98" w:rsidTr="00E47F36">
        <w:trPr>
          <w:trHeight w:val="471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Обед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13:00 – 13:45 </w:t>
            </w:r>
          </w:p>
          <w:p w:rsidR="00E05C98" w:rsidRPr="00502199" w:rsidRDefault="00E05C98" w:rsidP="00E05C98">
            <w:pPr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Оздоровительные процедуры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13:45 - 14:00 </w:t>
            </w:r>
          </w:p>
        </w:tc>
      </w:tr>
      <w:tr w:rsidR="00E05C98" w:rsidRPr="00E05C98" w:rsidTr="00E47F36">
        <w:trPr>
          <w:trHeight w:val="1159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Дневной сон 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C98" w:rsidRPr="00502199" w:rsidRDefault="00E05C98" w:rsidP="00E05C98">
            <w:pPr>
              <w:spacing w:after="16"/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14:00-16:00  </w:t>
            </w:r>
          </w:p>
          <w:p w:rsidR="00E05C98" w:rsidRPr="00502199" w:rsidRDefault="00E05C98" w:rsidP="00E05C98">
            <w:pPr>
              <w:ind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(для детей до </w:t>
            </w:r>
          </w:p>
          <w:p w:rsidR="00E05C98" w:rsidRPr="00502199" w:rsidRDefault="00E05C98" w:rsidP="00E05C9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лет включительно)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lef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по плану отрядов: </w:t>
            </w:r>
          </w:p>
          <w:p w:rsidR="00E05C98" w:rsidRPr="00502199" w:rsidRDefault="00E05C98" w:rsidP="00E05C98">
            <w:pPr>
              <w:spacing w:after="13"/>
              <w:ind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14.00-16:00 </w:t>
            </w:r>
          </w:p>
          <w:p w:rsidR="00E05C98" w:rsidRPr="00502199" w:rsidRDefault="00E05C98" w:rsidP="00E05C98">
            <w:pPr>
              <w:spacing w:line="275" w:lineRule="auto"/>
              <w:ind w:left="17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(4-5 отряд, старше 10 лет) </w:t>
            </w:r>
          </w:p>
          <w:p w:rsidR="00E05C98" w:rsidRPr="00502199" w:rsidRDefault="00E05C98" w:rsidP="00E05C98">
            <w:pPr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Полдник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16:00-16:30 </w:t>
            </w:r>
          </w:p>
        </w:tc>
      </w:tr>
      <w:tr w:rsidR="00E05C98" w:rsidRPr="00E05C98" w:rsidTr="00E47F36">
        <w:trPr>
          <w:trHeight w:val="47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плану отрядов, работа кружков и секций, посещение мероприятий по программе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5C98" w:rsidRPr="00502199" w:rsidRDefault="00E05C98" w:rsidP="00E05C98">
            <w:pPr>
              <w:ind w:right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16:30-18:00 </w:t>
            </w:r>
          </w:p>
        </w:tc>
      </w:tr>
      <w:tr w:rsidR="00E05C98" w:rsidRPr="00E05C98" w:rsidTr="00E47F36">
        <w:trPr>
          <w:trHeight w:val="240"/>
        </w:trPr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E05C98" w:rsidRDefault="00E05C98" w:rsidP="00E05C9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5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Уход домой  </w:t>
            </w:r>
          </w:p>
        </w:tc>
        <w:tc>
          <w:tcPr>
            <w:tcW w:w="4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C98" w:rsidRPr="00502199" w:rsidRDefault="00E05C98" w:rsidP="00E05C98">
            <w:pPr>
              <w:ind w:right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1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18:00 </w:t>
            </w:r>
          </w:p>
        </w:tc>
      </w:tr>
    </w:tbl>
    <w:p w:rsidR="00E05C98" w:rsidRPr="00E05C98" w:rsidRDefault="00E05C98" w:rsidP="00E05C98">
      <w:pPr>
        <w:keepNext/>
        <w:keepLines/>
        <w:tabs>
          <w:tab w:val="center" w:pos="390"/>
          <w:tab w:val="center" w:pos="1380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Кадры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Штатный состав и штатная численность работников лагеря утверждаются приказом директора школы (штатное расписание).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Непосредственное руководство лагеря осуществляет начальник лагеря, назначаемый приказом директора школы, прошедший курсы повышения квалификации по охране труда и пожарной безопасности.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персонала лагеря определяется должностными инструкциями, инструкциями по охране труда по видам проводимых работ, инструкциями по технике безопасности для воспитанников по видам проводимых занятий, пожарной безопасности.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Весь персонал лагеря допускается к работе с детьми только после проведения инструктажей по охране труда и правилам пожарной безопасности.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Весь персонал лагеря допускается к работе после прохождения медицинского осмотра с отметкой в медицинской книжке.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5.6.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Медицинский работник лагеря работает на основе договора между образовательной организацией и</w:t>
      </w: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D1C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детской поликлиникой</w:t>
      </w: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0D1CD5"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(название организации)</w:t>
      </w:r>
      <w:r w:rsidRPr="000D1CD5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.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169D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5.7.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Каждый работник лагеря должен быть ознакомлен всеми локальными актами, регламентирующими работу лагеря, под подпись. </w:t>
      </w:r>
    </w:p>
    <w:p w:rsidR="000068EF" w:rsidRDefault="000068EF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1169D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6.</w:t>
      </w:r>
      <w:r w:rsidRPr="000068EF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Требования к помещениям здания </w:t>
      </w:r>
    </w:p>
    <w:p w:rsidR="00E05C98" w:rsidRPr="000D1CD5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</w:pPr>
      <w:r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6.1.</w:t>
      </w:r>
      <w:r w:rsidRPr="000D1CD5">
        <w:rPr>
          <w:rFonts w:ascii="Times New Roman" w:eastAsia="Arial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</w:t>
      </w:r>
      <w:r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Набор помещений лагеря включает: </w:t>
      </w:r>
    </w:p>
    <w:p w:rsidR="00E05C98" w:rsidRPr="00E05C98" w:rsidRDefault="000D1CD5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(</w:t>
      </w:r>
      <w:proofErr w:type="gramStart"/>
      <w:r w:rsidR="00497E35"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В</w:t>
      </w:r>
      <w:proofErr w:type="gramEnd"/>
      <w:r w:rsidR="000068EF"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данном разделе необходимо отразить поэтажное или территориально, например, в каком корпусе, в каком крыле здания   размещены отрядные игровые комнаты, медицинский кабинет, столовая и пищеблок, раздевалки для верхней одежды,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санузлы и умывальники,</w:t>
      </w:r>
      <w:r w:rsidR="000068EF"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помещение </w:t>
      </w:r>
      <w:bookmarkStart w:id="1" w:name="_GoBack"/>
      <w:bookmarkEnd w:id="1"/>
      <w:r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изолятора, спортивный</w:t>
      </w:r>
      <w:r w:rsidR="00E05C98"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зал, актовый зал, помещения для занятий кружков, помещение санитарной комнаты, сан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узлы и умывальники,</w:t>
      </w:r>
      <w:r w:rsidRPr="000D1CD5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 xml:space="preserve"> библиотека).</w:t>
      </w:r>
    </w:p>
    <w:p w:rsidR="00E05C98" w:rsidRPr="000068EF" w:rsidRDefault="00E05C98" w:rsidP="00E05C98">
      <w:pPr>
        <w:spacing w:after="65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6.2.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ab/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Площади, оборудование и отделка помещений соответствуют гигиеническим требованиям, предъявляемым к детским оздоровительным учреждениям.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6.3.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Игровые (из расчета не менее 1 кв. м на 1 человека) и кружковые комнаты (из расчета 1 помещение площадью не менее 36 кв. м на 50 человек) располагаются в помещениях, площадь и конфигурация которых обеспечивают правильную расстановку мебели, благоприятные условия для зрительной работы.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6.4.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кружковых помещениях полностью исключена возможность поражения детей электрическим током, химикатами, взрывчатыми веществами и другими вредными и поражающими факторами.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6.5.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Стены и полы помещений имеют гладкую поверхность, допускающую уборку влажным способом.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6.6.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Покрытие полов игровых, кружковых, спальных, медицинских, спортивных помещений, коридора и других помещений для пребывания детей выполнено из </w:t>
      </w:r>
      <w:r w:rsidR="000068EF" w:rsidRPr="000068EF"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ru-RU"/>
        </w:rPr>
        <w:t>(наименование напольного покрытия)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разрешенного к применению в установленном порядке.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6.7.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Полы в помещениях пищеблока, душевых и санитарных узлах выстелены керамической плиткой.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6.8.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 помещения лагеря подлежат ежедневной влажной уборке с применением моющих средств, с протиранием подоконников, шкафов, столов и т.д. Уборка помещения проводится при открытых окнах в летний период.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6.9.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умывальных и санитарных узлах проводят уборку по мере их загрязнения, но не реже 2-х раз в день горячей водой с применением моющих и дезинфицирующих средств.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6.10.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Ремонтные работы в период функционирования оздоровительного учреждения не проводятся.</w:t>
      </w: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spacing w:after="112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keepNext/>
        <w:keepLines/>
        <w:tabs>
          <w:tab w:val="center" w:pos="390"/>
          <w:tab w:val="center" w:pos="3346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E05C9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Требования, предъявляемые к территории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7.1.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068EF"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Участок лагеря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благоустроен, озеленен, име</w:t>
      </w:r>
      <w:r w:rsidR="000068EF"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удобные подъездные пути и разделен на зоны (физкультурно-оздоровительную, для отдыха), с оборудованием площадок для отдыха, занятий спортом, игр детей. </w:t>
      </w:r>
    </w:p>
    <w:p w:rsidR="000068EF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7.2.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Используемое спортивное и игровое оборудование безопасно, исправно, надежно, устойчиво закреплено и соответствовать росту и возрасту детей. Оборудование участка (столы, скамейки,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физкультурное оборудование), во избежание травматизма, </w:t>
      </w:r>
      <w:r w:rsidR="000068EF"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находится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исправном состоянии и надежно закреплено. </w:t>
      </w:r>
    </w:p>
    <w:p w:rsidR="00E05C98" w:rsidRPr="000068EF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7.3.</w:t>
      </w:r>
      <w:r w:rsidRPr="000068EF">
        <w:rPr>
          <w:rFonts w:ascii="Times New Roman" w:eastAsia="Arial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Территория лагеря содержится в чистоте. </w:t>
      </w:r>
    </w:p>
    <w:p w:rsidR="00E05C98" w:rsidRPr="000068EF" w:rsidRDefault="00E05C98" w:rsidP="00E05C98">
      <w:pPr>
        <w:spacing w:after="10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068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E05C98" w:rsidRPr="00E05C98" w:rsidRDefault="00E05C98" w:rsidP="00E05C98">
      <w:pPr>
        <w:keepNext/>
        <w:keepLines/>
        <w:tabs>
          <w:tab w:val="center" w:pos="390"/>
          <w:tab w:val="center" w:pos="2973"/>
        </w:tabs>
        <w:spacing w:after="51" w:line="269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Финансирование и ответственность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Финансовое обеспечение деятельности школьного лагеря осуществляется в установленном законодательством Российской Федерации порядке. </w:t>
      </w:r>
    </w:p>
    <w:p w:rsidR="00E05C98" w:rsidRPr="00E05C98" w:rsidRDefault="00E05C98" w:rsidP="00E05C98">
      <w:pPr>
        <w:tabs>
          <w:tab w:val="center" w:pos="480"/>
          <w:tab w:val="center" w:pos="4933"/>
        </w:tabs>
        <w:spacing w:after="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Финансирование работы лагеря осуществляется за счет бюджетных средств. </w:t>
      </w:r>
    </w:p>
    <w:p w:rsidR="00E05C98" w:rsidRPr="00E05C98" w:rsidRDefault="00E05C98" w:rsidP="00E05C98">
      <w:pPr>
        <w:spacing w:after="76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Учредитель контролирует правильность и целесообразность расходования выделенных средств на содержание лагеря. </w:t>
      </w:r>
    </w:p>
    <w:p w:rsidR="00E05C98" w:rsidRPr="00E05C98" w:rsidRDefault="00E05C98" w:rsidP="00E05C98">
      <w:pPr>
        <w:spacing w:after="5" w:line="309" w:lineRule="auto"/>
        <w:ind w:left="295" w:right="4" w:hanging="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Полную ответственность за финансовую деятельность лагеря несет директор школы совместно с начальником лагеря. </w:t>
      </w:r>
    </w:p>
    <w:p w:rsidR="00E05C98" w:rsidRPr="00E05C98" w:rsidRDefault="00E05C98" w:rsidP="00E05C98">
      <w:pPr>
        <w:tabs>
          <w:tab w:val="center" w:pos="480"/>
          <w:tab w:val="center" w:pos="5145"/>
        </w:tabs>
        <w:spacing w:after="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C9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5C9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ab/>
      </w:r>
      <w:r w:rsidRPr="00E05C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сохранность имущества и инвентаря ответственность несет начальник лагеря. </w:t>
      </w:r>
    </w:p>
    <w:p w:rsidR="00F4268B" w:rsidRPr="00034A50" w:rsidRDefault="00E05C98" w:rsidP="00E05C98">
      <w:pPr>
        <w:rPr>
          <w:rFonts w:ascii="Times New Roman" w:hAnsi="Times New Roman" w:cs="Times New Roman"/>
          <w:sz w:val="24"/>
          <w:szCs w:val="24"/>
        </w:rPr>
      </w:pPr>
      <w:r w:rsidRPr="00034A5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</w:p>
    <w:sectPr w:rsidR="00F4268B" w:rsidRPr="00034A50" w:rsidSect="00034A50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2751A"/>
    <w:multiLevelType w:val="hybridMultilevel"/>
    <w:tmpl w:val="85D4925E"/>
    <w:lvl w:ilvl="0" w:tplc="B9267BE4">
      <w:start w:val="1"/>
      <w:numFmt w:val="bullet"/>
      <w:lvlText w:val=""/>
      <w:lvlJc w:val="left"/>
      <w:pPr>
        <w:ind w:left="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A8514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DA36F0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762C0C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DC893C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90D18C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AAAAA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9A28E4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C287C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3B04C3"/>
    <w:multiLevelType w:val="hybridMultilevel"/>
    <w:tmpl w:val="D4F66B4E"/>
    <w:lvl w:ilvl="0" w:tplc="1EB08B54">
      <w:start w:val="1"/>
      <w:numFmt w:val="bullet"/>
      <w:lvlText w:val=""/>
      <w:lvlJc w:val="left"/>
      <w:pPr>
        <w:ind w:left="2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F834F8">
      <w:start w:val="1"/>
      <w:numFmt w:val="bullet"/>
      <w:lvlText w:val="o"/>
      <w:lvlJc w:val="left"/>
      <w:pPr>
        <w:ind w:left="10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609CB0">
      <w:start w:val="1"/>
      <w:numFmt w:val="bullet"/>
      <w:lvlText w:val="▪"/>
      <w:lvlJc w:val="left"/>
      <w:pPr>
        <w:ind w:left="18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3E8874">
      <w:start w:val="1"/>
      <w:numFmt w:val="bullet"/>
      <w:lvlText w:val="•"/>
      <w:lvlJc w:val="left"/>
      <w:pPr>
        <w:ind w:left="25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608D6">
      <w:start w:val="1"/>
      <w:numFmt w:val="bullet"/>
      <w:lvlText w:val="o"/>
      <w:lvlJc w:val="left"/>
      <w:pPr>
        <w:ind w:left="32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E63BA2">
      <w:start w:val="1"/>
      <w:numFmt w:val="bullet"/>
      <w:lvlText w:val="▪"/>
      <w:lvlJc w:val="left"/>
      <w:pPr>
        <w:ind w:left="39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A64926">
      <w:start w:val="1"/>
      <w:numFmt w:val="bullet"/>
      <w:lvlText w:val="•"/>
      <w:lvlJc w:val="left"/>
      <w:pPr>
        <w:ind w:left="46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094F6">
      <w:start w:val="1"/>
      <w:numFmt w:val="bullet"/>
      <w:lvlText w:val="o"/>
      <w:lvlJc w:val="left"/>
      <w:pPr>
        <w:ind w:left="54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90A02A">
      <w:start w:val="1"/>
      <w:numFmt w:val="bullet"/>
      <w:lvlText w:val="▪"/>
      <w:lvlJc w:val="left"/>
      <w:pPr>
        <w:ind w:left="6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C706DE"/>
    <w:multiLevelType w:val="multilevel"/>
    <w:tmpl w:val="5C46556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5C98"/>
    <w:rsid w:val="000068EF"/>
    <w:rsid w:val="00034A50"/>
    <w:rsid w:val="000D1CD5"/>
    <w:rsid w:val="001F265F"/>
    <w:rsid w:val="00252D76"/>
    <w:rsid w:val="00322128"/>
    <w:rsid w:val="00497E35"/>
    <w:rsid w:val="00502199"/>
    <w:rsid w:val="0061169D"/>
    <w:rsid w:val="00661ADB"/>
    <w:rsid w:val="00837B9A"/>
    <w:rsid w:val="00876AC5"/>
    <w:rsid w:val="009729E3"/>
    <w:rsid w:val="00AD6DE7"/>
    <w:rsid w:val="00B3532E"/>
    <w:rsid w:val="00B93A8E"/>
    <w:rsid w:val="00C3362C"/>
    <w:rsid w:val="00CA59A2"/>
    <w:rsid w:val="00DD3154"/>
    <w:rsid w:val="00E05C98"/>
    <w:rsid w:val="00EA51D6"/>
    <w:rsid w:val="00F4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A3B68"/>
  <w15:docId w15:val="{EFF8E5DB-E5C0-43E4-B189-61399189D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AC5"/>
  </w:style>
  <w:style w:type="paragraph" w:styleId="1">
    <w:name w:val="heading 1"/>
    <w:basedOn w:val="a"/>
    <w:next w:val="a"/>
    <w:link w:val="10"/>
    <w:uiPriority w:val="9"/>
    <w:qFormat/>
    <w:rsid w:val="00322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E05C9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3221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47307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7347307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57347307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ocs.cntd.ru/document/573473071" TargetMode="External"/><Relationship Id="rId10" Type="http://schemas.openxmlformats.org/officeDocument/2006/relationships/hyperlink" Target="https://docs.cntd.ru/document/57347307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5734730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Aida</cp:lastModifiedBy>
  <cp:revision>4</cp:revision>
  <dcterms:created xsi:type="dcterms:W3CDTF">2023-05-26T10:45:00Z</dcterms:created>
  <dcterms:modified xsi:type="dcterms:W3CDTF">2023-05-26T11:27:00Z</dcterms:modified>
</cp:coreProperties>
</file>